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D7" w:rsidRDefault="00743ED7" w:rsidP="00743ED7">
      <w:pPr>
        <w:rPr>
          <w:rFonts w:ascii="Arial Narrow" w:hAnsi="Arial Narrow"/>
          <w:b/>
          <w:lang w:val="en-GB"/>
        </w:rPr>
      </w:pPr>
    </w:p>
    <w:p w:rsidR="00743ED7" w:rsidRDefault="00743ED7" w:rsidP="00743ED7">
      <w:pPr>
        <w:jc w:val="center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LOCAL GOVERNMENT ACT</w:t>
      </w:r>
    </w:p>
    <w:p w:rsidR="00743ED7" w:rsidRPr="008810EA" w:rsidRDefault="00743ED7" w:rsidP="00743ED7">
      <w:pPr>
        <w:jc w:val="center"/>
        <w:rPr>
          <w:rFonts w:ascii="Arial Narrow" w:hAnsi="Arial Narrow"/>
          <w:b/>
          <w:lang w:val="en-GB"/>
        </w:rPr>
      </w:pPr>
    </w:p>
    <w:p w:rsidR="00743ED7" w:rsidRPr="008810EA" w:rsidRDefault="00743ED7" w:rsidP="00743ED7">
      <w:pPr>
        <w:pStyle w:val="BodyText"/>
      </w:pPr>
      <w:r w:rsidRPr="008810EA">
        <w:t xml:space="preserve">Regulation made by the Municipal Council of Vacoas-Phoenix under Sections </w:t>
      </w:r>
      <w:r>
        <w:t>163</w:t>
      </w:r>
      <w:r w:rsidRPr="008810EA">
        <w:t xml:space="preserve"> of the Local Government Act</w:t>
      </w:r>
      <w:r>
        <w:t xml:space="preserve"> 2011</w:t>
      </w:r>
      <w:r w:rsidRPr="008810EA">
        <w:t>.</w:t>
      </w:r>
    </w:p>
    <w:p w:rsidR="00743ED7" w:rsidRPr="008810EA" w:rsidRDefault="00743ED7" w:rsidP="00743ED7">
      <w:pPr>
        <w:pStyle w:val="BodyText"/>
      </w:pPr>
    </w:p>
    <w:p w:rsidR="00743ED7" w:rsidRPr="008810EA" w:rsidRDefault="00743ED7" w:rsidP="00743ED7">
      <w:pPr>
        <w:pStyle w:val="BodyText"/>
        <w:numPr>
          <w:ilvl w:val="0"/>
          <w:numId w:val="1"/>
        </w:numPr>
        <w:spacing w:before="200" w:after="200"/>
        <w:rPr>
          <w:b w:val="0"/>
        </w:rPr>
      </w:pPr>
      <w:r w:rsidRPr="008810EA">
        <w:rPr>
          <w:b w:val="0"/>
        </w:rPr>
        <w:t>These regulations may be cited as the Vacoas-Phoenix (Fair</w:t>
      </w:r>
      <w:r>
        <w:rPr>
          <w:b w:val="0"/>
        </w:rPr>
        <w:t>)</w:t>
      </w:r>
      <w:r w:rsidRPr="008810EA">
        <w:rPr>
          <w:b w:val="0"/>
        </w:rPr>
        <w:t xml:space="preserve"> </w:t>
      </w:r>
      <w:r>
        <w:rPr>
          <w:b w:val="0"/>
        </w:rPr>
        <w:t>(Amendment Regulations) 2013.</w:t>
      </w:r>
    </w:p>
    <w:p w:rsidR="00743ED7" w:rsidRPr="00A74B0E" w:rsidRDefault="00743ED7" w:rsidP="00743ED7">
      <w:pPr>
        <w:pStyle w:val="BodyText"/>
        <w:spacing w:before="200" w:after="200"/>
        <w:rPr>
          <w:b w:val="0"/>
          <w:sz w:val="10"/>
          <w:szCs w:val="10"/>
        </w:rPr>
      </w:pPr>
    </w:p>
    <w:p w:rsidR="00743ED7" w:rsidRDefault="00743ED7" w:rsidP="00743ED7">
      <w:pPr>
        <w:pStyle w:val="BodyText"/>
        <w:numPr>
          <w:ilvl w:val="0"/>
          <w:numId w:val="1"/>
        </w:numPr>
        <w:spacing w:before="200" w:after="200"/>
        <w:rPr>
          <w:b w:val="0"/>
        </w:rPr>
      </w:pPr>
      <w:r w:rsidRPr="008810EA">
        <w:rPr>
          <w:b w:val="0"/>
        </w:rPr>
        <w:t xml:space="preserve">In these regulations – </w:t>
      </w:r>
    </w:p>
    <w:p w:rsidR="00743ED7" w:rsidRDefault="00743ED7" w:rsidP="00743ED7">
      <w:pPr>
        <w:pStyle w:val="BodyText"/>
        <w:ind w:firstLine="360"/>
        <w:rPr>
          <w:b w:val="0"/>
        </w:rPr>
      </w:pPr>
      <w:r>
        <w:rPr>
          <w:b w:val="0"/>
        </w:rPr>
        <w:t xml:space="preserve">“Principal regulations’ means the regulations published under Government Notice No. 149 of </w:t>
      </w:r>
    </w:p>
    <w:p w:rsidR="00743ED7" w:rsidRDefault="00743ED7" w:rsidP="00743ED7">
      <w:pPr>
        <w:pStyle w:val="BodyText"/>
        <w:rPr>
          <w:b w:val="0"/>
        </w:rPr>
      </w:pPr>
      <w:r>
        <w:rPr>
          <w:b w:val="0"/>
        </w:rPr>
        <w:t xml:space="preserve">        </w:t>
      </w:r>
      <w:proofErr w:type="gramStart"/>
      <w:r>
        <w:rPr>
          <w:b w:val="0"/>
        </w:rPr>
        <w:t>2012”.</w:t>
      </w:r>
      <w:proofErr w:type="gramEnd"/>
    </w:p>
    <w:p w:rsidR="00743ED7" w:rsidRDefault="00743ED7" w:rsidP="00743ED7">
      <w:pPr>
        <w:pStyle w:val="BodyText"/>
        <w:ind w:firstLine="720"/>
        <w:rPr>
          <w:b w:val="0"/>
        </w:rPr>
      </w:pPr>
    </w:p>
    <w:p w:rsidR="00743ED7" w:rsidRDefault="00743ED7" w:rsidP="00743ED7">
      <w:pPr>
        <w:pStyle w:val="BodyText"/>
        <w:rPr>
          <w:b w:val="0"/>
        </w:rPr>
      </w:pPr>
      <w:r>
        <w:rPr>
          <w:b w:val="0"/>
        </w:rPr>
        <w:t xml:space="preserve">    </w:t>
      </w:r>
      <w:proofErr w:type="gramStart"/>
      <w:r>
        <w:rPr>
          <w:b w:val="0"/>
        </w:rPr>
        <w:t>3(a).</w:t>
      </w:r>
      <w:proofErr w:type="gramEnd"/>
      <w:r>
        <w:rPr>
          <w:b w:val="0"/>
        </w:rPr>
        <w:t xml:space="preserve"> Section 17(1</w:t>
      </w:r>
      <w:proofErr w:type="gramStart"/>
      <w:r>
        <w:rPr>
          <w:b w:val="0"/>
        </w:rPr>
        <w:t>)(</w:t>
      </w:r>
      <w:proofErr w:type="gramEnd"/>
      <w:r>
        <w:rPr>
          <w:b w:val="0"/>
        </w:rPr>
        <w:t>a) of the Principal regulations is deleted and replaced by:</w:t>
      </w:r>
    </w:p>
    <w:p w:rsidR="00743ED7" w:rsidRDefault="00743ED7" w:rsidP="00743ED7">
      <w:pPr>
        <w:pStyle w:val="BodyText"/>
        <w:rPr>
          <w:b w:val="0"/>
        </w:rPr>
      </w:pPr>
      <w:r>
        <w:rPr>
          <w:b w:val="0"/>
        </w:rPr>
        <w:tab/>
        <w:t xml:space="preserve">“The rent specified in the seventh column of Schedule B shall be charged for the occupation of </w:t>
      </w:r>
    </w:p>
    <w:p w:rsidR="00743ED7" w:rsidRDefault="00743ED7" w:rsidP="00743ED7">
      <w:pPr>
        <w:pStyle w:val="BodyText"/>
        <w:ind w:firstLine="720"/>
        <w:rPr>
          <w:b w:val="0"/>
        </w:rPr>
      </w:pPr>
      <w:r>
        <w:rPr>
          <w:b w:val="0"/>
        </w:rPr>
        <w:t xml:space="preserve">    </w:t>
      </w:r>
      <w:proofErr w:type="gramStart"/>
      <w:r>
        <w:rPr>
          <w:b w:val="0"/>
        </w:rPr>
        <w:t>places</w:t>
      </w:r>
      <w:proofErr w:type="gramEnd"/>
      <w:r>
        <w:rPr>
          <w:b w:val="0"/>
        </w:rPr>
        <w:t xml:space="preserve"> mentioned in the corresponding column thereof”.</w:t>
      </w:r>
    </w:p>
    <w:p w:rsidR="00743ED7" w:rsidRDefault="00743ED7" w:rsidP="00743ED7">
      <w:pPr>
        <w:pStyle w:val="BodyText"/>
        <w:rPr>
          <w:b w:val="0"/>
        </w:rPr>
      </w:pPr>
    </w:p>
    <w:p w:rsidR="00743ED7" w:rsidRDefault="00743ED7" w:rsidP="00743ED7">
      <w:pPr>
        <w:pStyle w:val="BodyText"/>
        <w:spacing w:before="200" w:after="200"/>
        <w:rPr>
          <w:b w:val="0"/>
        </w:rPr>
      </w:pPr>
      <w:r>
        <w:rPr>
          <w:b w:val="0"/>
        </w:rPr>
        <w:t xml:space="preserve">    </w:t>
      </w:r>
      <w:proofErr w:type="gramStart"/>
      <w:r>
        <w:rPr>
          <w:b w:val="0"/>
        </w:rPr>
        <w:t>3(b).</w:t>
      </w:r>
      <w:proofErr w:type="gramEnd"/>
      <w:r>
        <w:rPr>
          <w:b w:val="0"/>
        </w:rPr>
        <w:t xml:space="preserve"> Section 17(2) (a</w:t>
      </w:r>
      <w:proofErr w:type="gramStart"/>
      <w:r>
        <w:rPr>
          <w:b w:val="0"/>
        </w:rPr>
        <w:t>)  of</w:t>
      </w:r>
      <w:proofErr w:type="gramEnd"/>
      <w:r>
        <w:rPr>
          <w:b w:val="0"/>
        </w:rPr>
        <w:t xml:space="preserve"> the Principal regulation is deleted and replaced by:</w:t>
      </w:r>
    </w:p>
    <w:p w:rsidR="00743ED7" w:rsidRDefault="00743ED7" w:rsidP="00743ED7">
      <w:pPr>
        <w:pStyle w:val="BodyText"/>
        <w:ind w:firstLine="720"/>
        <w:rPr>
          <w:b w:val="0"/>
        </w:rPr>
      </w:pPr>
      <w:r>
        <w:rPr>
          <w:b w:val="0"/>
        </w:rPr>
        <w:t xml:space="preserve">“The daily rent shall be paid on a monthly basis in advance and not later than the eighth day of  </w:t>
      </w:r>
    </w:p>
    <w:p w:rsidR="00743ED7" w:rsidRDefault="00743ED7" w:rsidP="00743ED7">
      <w:pPr>
        <w:pStyle w:val="BodyText"/>
        <w:ind w:firstLine="720"/>
        <w:rPr>
          <w:b w:val="0"/>
        </w:rPr>
      </w:pPr>
      <w:r>
        <w:rPr>
          <w:b w:val="0"/>
        </w:rPr>
        <w:t xml:space="preserve">  </w:t>
      </w:r>
      <w:proofErr w:type="gramStart"/>
      <w:r>
        <w:rPr>
          <w:b w:val="0"/>
        </w:rPr>
        <w:t>each</w:t>
      </w:r>
      <w:proofErr w:type="gramEnd"/>
      <w:r>
        <w:rPr>
          <w:b w:val="0"/>
        </w:rPr>
        <w:t xml:space="preserve"> month”.</w:t>
      </w:r>
    </w:p>
    <w:p w:rsidR="00743ED7" w:rsidRDefault="00743ED7" w:rsidP="00743ED7">
      <w:pPr>
        <w:pStyle w:val="BodyText"/>
        <w:rPr>
          <w:b w:val="0"/>
        </w:rPr>
      </w:pPr>
    </w:p>
    <w:p w:rsidR="00743ED7" w:rsidRDefault="00743ED7" w:rsidP="00743ED7">
      <w:pPr>
        <w:pStyle w:val="BodyText"/>
        <w:rPr>
          <w:b w:val="0"/>
        </w:rPr>
      </w:pPr>
      <w:proofErr w:type="gramStart"/>
      <w:r>
        <w:rPr>
          <w:b w:val="0"/>
        </w:rPr>
        <w:t>3(c).</w:t>
      </w:r>
      <w:proofErr w:type="gramEnd"/>
      <w:r>
        <w:rPr>
          <w:b w:val="0"/>
        </w:rPr>
        <w:t xml:space="preserve"> Schedule B of the principal regulations is deleted and replaced by: </w:t>
      </w:r>
    </w:p>
    <w:p w:rsidR="00743ED7" w:rsidRDefault="00743ED7" w:rsidP="00743ED7">
      <w:pPr>
        <w:pStyle w:val="Title"/>
        <w:spacing w:line="360" w:lineRule="auto"/>
        <w:rPr>
          <w:rFonts w:ascii="Arial Narrow" w:hAnsi="Arial Narrow"/>
          <w:sz w:val="24"/>
        </w:rPr>
      </w:pPr>
    </w:p>
    <w:p w:rsidR="00743ED7" w:rsidRPr="009301A4" w:rsidRDefault="00743ED7" w:rsidP="00743ED7">
      <w:pPr>
        <w:pStyle w:val="Title"/>
        <w:spacing w:line="360" w:lineRule="auto"/>
        <w:rPr>
          <w:rFonts w:ascii="Arial Narrow" w:hAnsi="Arial Narrow"/>
          <w:sz w:val="24"/>
        </w:rPr>
      </w:pPr>
      <w:r w:rsidRPr="009301A4">
        <w:rPr>
          <w:rFonts w:ascii="Arial Narrow" w:hAnsi="Arial Narrow"/>
          <w:sz w:val="24"/>
        </w:rPr>
        <w:t>SCHEDULE B</w:t>
      </w:r>
    </w:p>
    <w:p w:rsidR="00743ED7" w:rsidRPr="009301A4" w:rsidRDefault="00743ED7" w:rsidP="00743ED7">
      <w:pPr>
        <w:jc w:val="center"/>
        <w:rPr>
          <w:rFonts w:ascii="Arial Narrow" w:hAnsi="Arial Narrow"/>
          <w:b/>
          <w:bCs/>
        </w:rPr>
      </w:pPr>
      <w:r w:rsidRPr="009301A4">
        <w:rPr>
          <w:rFonts w:ascii="Arial Narrow" w:hAnsi="Arial Narrow"/>
          <w:i/>
          <w:iCs/>
        </w:rPr>
        <w:t xml:space="preserve">(Regulation </w:t>
      </w:r>
      <w:r>
        <w:rPr>
          <w:rFonts w:ascii="Arial Narrow" w:hAnsi="Arial Narrow"/>
          <w:i/>
          <w:iCs/>
        </w:rPr>
        <w:t>17</w:t>
      </w:r>
      <w:r w:rsidRPr="009301A4">
        <w:rPr>
          <w:rFonts w:ascii="Arial Narrow" w:hAnsi="Arial Narrow"/>
          <w:i/>
          <w:iCs/>
        </w:rPr>
        <w:t>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"/>
        <w:gridCol w:w="4342"/>
        <w:gridCol w:w="1134"/>
        <w:gridCol w:w="851"/>
        <w:gridCol w:w="1134"/>
        <w:gridCol w:w="1134"/>
        <w:gridCol w:w="1275"/>
      </w:tblGrid>
      <w:tr w:rsidR="00743ED7" w:rsidRPr="009A2E23" w:rsidTr="00E63DE0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D7" w:rsidRPr="009A2E23" w:rsidRDefault="00743ED7" w:rsidP="00E63DE0">
            <w:pPr>
              <w:pStyle w:val="Heading1"/>
              <w:jc w:val="center"/>
              <w:rPr>
                <w:bCs w:val="0"/>
                <w:sz w:val="20"/>
                <w:szCs w:val="20"/>
              </w:rPr>
            </w:pPr>
            <w:r w:rsidRPr="009A2E23">
              <w:rPr>
                <w:bCs w:val="0"/>
                <w:sz w:val="20"/>
                <w:szCs w:val="20"/>
              </w:rPr>
              <w:t>SN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D7" w:rsidRPr="009A2E23" w:rsidRDefault="00743ED7" w:rsidP="00E63DE0">
            <w:pPr>
              <w:pStyle w:val="Heading1"/>
              <w:jc w:val="center"/>
              <w:rPr>
                <w:bCs w:val="0"/>
                <w:sz w:val="20"/>
                <w:szCs w:val="20"/>
              </w:rPr>
            </w:pPr>
            <w:r w:rsidRPr="009A2E23">
              <w:rPr>
                <w:bCs w:val="0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D7" w:rsidRPr="009A2E23" w:rsidRDefault="00743ED7" w:rsidP="00E63DE0">
            <w:pPr>
              <w:pStyle w:val="Heading1"/>
              <w:jc w:val="center"/>
              <w:rPr>
                <w:bCs w:val="0"/>
                <w:sz w:val="20"/>
                <w:szCs w:val="20"/>
              </w:rPr>
            </w:pPr>
            <w:r w:rsidRPr="009A2E23">
              <w:rPr>
                <w:bCs w:val="0"/>
                <w:sz w:val="20"/>
                <w:szCs w:val="20"/>
              </w:rPr>
              <w:t xml:space="preserve">Fees </w:t>
            </w:r>
            <w:proofErr w:type="gramStart"/>
            <w:r w:rsidRPr="009A2E23">
              <w:rPr>
                <w:bCs w:val="0"/>
                <w:sz w:val="20"/>
                <w:szCs w:val="20"/>
              </w:rPr>
              <w:t>Per</w:t>
            </w:r>
            <w:proofErr w:type="gramEnd"/>
            <w:r w:rsidRPr="009A2E23">
              <w:rPr>
                <w:bCs w:val="0"/>
                <w:sz w:val="20"/>
                <w:szCs w:val="20"/>
              </w:rPr>
              <w:t xml:space="preserve"> Stall / Day (</w:t>
            </w:r>
            <w:proofErr w:type="spellStart"/>
            <w:r w:rsidRPr="009A2E23">
              <w:rPr>
                <w:bCs w:val="0"/>
                <w:sz w:val="20"/>
                <w:szCs w:val="20"/>
              </w:rPr>
              <w:t>Rs</w:t>
            </w:r>
            <w:proofErr w:type="spellEnd"/>
            <w:r w:rsidRPr="009A2E23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D7" w:rsidRPr="009A2E23" w:rsidRDefault="00743ED7" w:rsidP="00E63DE0">
            <w:pPr>
              <w:pStyle w:val="Heading1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D7" w:rsidRPr="009A2E23" w:rsidRDefault="00743ED7" w:rsidP="00E63DE0">
            <w:pPr>
              <w:pStyle w:val="Heading1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D7" w:rsidRPr="009A2E23" w:rsidRDefault="00743ED7" w:rsidP="00E63DE0">
            <w:pPr>
              <w:pStyle w:val="Heading1"/>
              <w:jc w:val="center"/>
              <w:rPr>
                <w:bCs w:val="0"/>
                <w:szCs w:val="20"/>
              </w:rPr>
            </w:pPr>
            <w:r w:rsidRPr="009A2E23">
              <w:rPr>
                <w:bCs w:val="0"/>
                <w:szCs w:val="20"/>
              </w:rPr>
              <w:t>Monthly Fees (</w:t>
            </w:r>
            <w:proofErr w:type="spellStart"/>
            <w:r w:rsidRPr="009A2E23">
              <w:rPr>
                <w:bCs w:val="0"/>
                <w:szCs w:val="20"/>
              </w:rPr>
              <w:t>Rs</w:t>
            </w:r>
            <w:proofErr w:type="spellEnd"/>
            <w:r w:rsidRPr="009A2E23">
              <w:rPr>
                <w:bCs w:val="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D7" w:rsidRPr="009A2E23" w:rsidRDefault="00743ED7" w:rsidP="00E63DE0">
            <w:pPr>
              <w:pStyle w:val="Heading1"/>
              <w:jc w:val="center"/>
              <w:rPr>
                <w:bCs w:val="0"/>
                <w:szCs w:val="20"/>
              </w:rPr>
            </w:pPr>
            <w:r w:rsidRPr="009A2E23">
              <w:rPr>
                <w:bCs w:val="0"/>
                <w:szCs w:val="20"/>
              </w:rPr>
              <w:t>Yearly Fees (</w:t>
            </w:r>
            <w:proofErr w:type="spellStart"/>
            <w:r w:rsidRPr="009A2E23">
              <w:rPr>
                <w:bCs w:val="0"/>
                <w:szCs w:val="20"/>
              </w:rPr>
              <w:t>Rs</w:t>
            </w:r>
            <w:proofErr w:type="spellEnd"/>
            <w:r w:rsidRPr="009A2E23">
              <w:rPr>
                <w:bCs w:val="0"/>
                <w:szCs w:val="20"/>
              </w:rPr>
              <w:t>)</w:t>
            </w:r>
          </w:p>
        </w:tc>
      </w:tr>
      <w:tr w:rsidR="00743ED7" w:rsidRPr="00BC4B60" w:rsidTr="00E63DE0">
        <w:tc>
          <w:tcPr>
            <w:tcW w:w="444" w:type="dxa"/>
            <w:tcBorders>
              <w:top w:val="single" w:sz="4" w:space="0" w:color="auto"/>
            </w:tcBorders>
            <w:shd w:val="clear" w:color="auto" w:fill="auto"/>
          </w:tcPr>
          <w:p w:rsidR="00743ED7" w:rsidRPr="00BC4B60" w:rsidRDefault="00743ED7" w:rsidP="00E63DE0">
            <w:pPr>
              <w:pStyle w:val="Heading1"/>
              <w:rPr>
                <w:b w:val="0"/>
                <w:szCs w:val="20"/>
              </w:rPr>
            </w:pPr>
            <w:r w:rsidRPr="00BC4B60">
              <w:rPr>
                <w:b w:val="0"/>
                <w:szCs w:val="20"/>
              </w:rPr>
              <w:t>1.</w:t>
            </w:r>
          </w:p>
        </w:tc>
        <w:tc>
          <w:tcPr>
            <w:tcW w:w="4342" w:type="dxa"/>
            <w:tcBorders>
              <w:top w:val="single" w:sz="4" w:space="0" w:color="auto"/>
            </w:tcBorders>
            <w:shd w:val="clear" w:color="auto" w:fill="auto"/>
          </w:tcPr>
          <w:p w:rsidR="00743ED7" w:rsidRPr="00BC4B60" w:rsidRDefault="00743ED7" w:rsidP="00E63DE0">
            <w:pPr>
              <w:pStyle w:val="Heading1"/>
              <w:rPr>
                <w:b w:val="0"/>
                <w:szCs w:val="20"/>
              </w:rPr>
            </w:pPr>
            <w:r w:rsidRPr="00BC4B60">
              <w:rPr>
                <w:b w:val="0"/>
                <w:szCs w:val="20"/>
              </w:rPr>
              <w:t>Fruits and vegetables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43ED7" w:rsidRPr="00BC4B60" w:rsidRDefault="00743ED7" w:rsidP="00E63DE0">
            <w:pPr>
              <w:pStyle w:val="Heading1"/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3ED7" w:rsidRPr="00BC4B60" w:rsidRDefault="00743ED7" w:rsidP="00E63DE0">
            <w:pPr>
              <w:pStyle w:val="Heading1"/>
              <w:rPr>
                <w:b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3ED7" w:rsidRPr="00BC4B60" w:rsidRDefault="00743ED7" w:rsidP="00E63DE0">
            <w:pPr>
              <w:pStyle w:val="Heading1"/>
              <w:rPr>
                <w:b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3ED7" w:rsidRPr="00BC4B60" w:rsidRDefault="00743ED7" w:rsidP="00E63DE0">
            <w:pPr>
              <w:pStyle w:val="Heading1"/>
              <w:jc w:val="right"/>
              <w:rPr>
                <w:b w:val="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3ED7" w:rsidRPr="00BC4B60" w:rsidRDefault="00743ED7" w:rsidP="00E63DE0">
            <w:pPr>
              <w:pStyle w:val="Heading1"/>
              <w:jc w:val="righ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6,240</w:t>
            </w:r>
          </w:p>
        </w:tc>
      </w:tr>
      <w:tr w:rsidR="00743ED7" w:rsidRPr="00BC4B60" w:rsidTr="00E63DE0">
        <w:tc>
          <w:tcPr>
            <w:tcW w:w="444" w:type="dxa"/>
            <w:shd w:val="clear" w:color="auto" w:fill="auto"/>
          </w:tcPr>
          <w:p w:rsidR="00743ED7" w:rsidRPr="00BC4B60" w:rsidRDefault="00743ED7" w:rsidP="00E63DE0">
            <w:pPr>
              <w:pStyle w:val="Heading1"/>
              <w:rPr>
                <w:b w:val="0"/>
                <w:szCs w:val="20"/>
              </w:rPr>
            </w:pPr>
            <w:r w:rsidRPr="00BC4B60">
              <w:rPr>
                <w:b w:val="0"/>
                <w:szCs w:val="20"/>
              </w:rPr>
              <w:t>2.</w:t>
            </w:r>
          </w:p>
        </w:tc>
        <w:tc>
          <w:tcPr>
            <w:tcW w:w="4342" w:type="dxa"/>
            <w:shd w:val="clear" w:color="auto" w:fill="auto"/>
          </w:tcPr>
          <w:p w:rsidR="00743ED7" w:rsidRPr="00BC4B60" w:rsidRDefault="00743ED7" w:rsidP="00E63DE0">
            <w:pPr>
              <w:pStyle w:val="Heading1"/>
              <w:rPr>
                <w:b w:val="0"/>
                <w:szCs w:val="20"/>
              </w:rPr>
            </w:pPr>
            <w:r w:rsidRPr="00BC4B60">
              <w:rPr>
                <w:b w:val="0"/>
                <w:szCs w:val="20"/>
              </w:rPr>
              <w:t>Haberdashery</w:t>
            </w:r>
          </w:p>
        </w:tc>
        <w:tc>
          <w:tcPr>
            <w:tcW w:w="1134" w:type="dxa"/>
            <w:shd w:val="clear" w:color="auto" w:fill="auto"/>
          </w:tcPr>
          <w:p w:rsidR="00743ED7" w:rsidRPr="00BC4B60" w:rsidRDefault="00743ED7" w:rsidP="00E63DE0">
            <w:pPr>
              <w:pStyle w:val="Heading1"/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75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ED7" w:rsidRPr="00BC4B60" w:rsidRDefault="00743ED7" w:rsidP="00E63DE0">
            <w:pPr>
              <w:pStyle w:val="Heading1"/>
              <w:rPr>
                <w:b w:val="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ED7" w:rsidRPr="00BC4B60" w:rsidRDefault="00743ED7" w:rsidP="00E63DE0">
            <w:pPr>
              <w:pStyle w:val="Heading1"/>
              <w:rPr>
                <w:b w:val="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43ED7" w:rsidRPr="00BC4B60" w:rsidRDefault="00743ED7" w:rsidP="00E63DE0">
            <w:pPr>
              <w:pStyle w:val="Heading1"/>
              <w:jc w:val="right"/>
              <w:rPr>
                <w:b w:val="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743ED7" w:rsidRPr="00BC4B60" w:rsidRDefault="00743ED7" w:rsidP="00E63DE0">
            <w:pPr>
              <w:pStyle w:val="Heading1"/>
              <w:jc w:val="righ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7,800</w:t>
            </w:r>
          </w:p>
        </w:tc>
      </w:tr>
      <w:tr w:rsidR="00743ED7" w:rsidRPr="00BC4B60" w:rsidTr="00E63DE0">
        <w:tc>
          <w:tcPr>
            <w:tcW w:w="444" w:type="dxa"/>
            <w:shd w:val="clear" w:color="auto" w:fill="auto"/>
          </w:tcPr>
          <w:p w:rsidR="00743ED7" w:rsidRPr="00BC4B60" w:rsidRDefault="00743ED7" w:rsidP="00E63DE0">
            <w:pPr>
              <w:pStyle w:val="Heading1"/>
              <w:rPr>
                <w:b w:val="0"/>
                <w:szCs w:val="20"/>
              </w:rPr>
            </w:pPr>
            <w:r w:rsidRPr="00BC4B60">
              <w:rPr>
                <w:b w:val="0"/>
                <w:szCs w:val="20"/>
              </w:rPr>
              <w:t>3.</w:t>
            </w:r>
          </w:p>
        </w:tc>
        <w:tc>
          <w:tcPr>
            <w:tcW w:w="4342" w:type="dxa"/>
            <w:shd w:val="clear" w:color="auto" w:fill="auto"/>
          </w:tcPr>
          <w:p w:rsidR="00743ED7" w:rsidRPr="00BC4B60" w:rsidRDefault="00743ED7" w:rsidP="00E63DE0">
            <w:pPr>
              <w:pStyle w:val="Heading1"/>
              <w:rPr>
                <w:b w:val="0"/>
                <w:szCs w:val="20"/>
              </w:rPr>
            </w:pPr>
            <w:r w:rsidRPr="00BC4B60">
              <w:rPr>
                <w:b w:val="0"/>
                <w:szCs w:val="20"/>
              </w:rPr>
              <w:t>Groceries</w:t>
            </w:r>
          </w:p>
        </w:tc>
        <w:tc>
          <w:tcPr>
            <w:tcW w:w="1134" w:type="dxa"/>
            <w:shd w:val="clear" w:color="auto" w:fill="auto"/>
          </w:tcPr>
          <w:p w:rsidR="00743ED7" w:rsidRPr="00BC4B60" w:rsidRDefault="00743ED7" w:rsidP="00E63DE0">
            <w:pPr>
              <w:pStyle w:val="Heading1"/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75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ED7" w:rsidRPr="00BC4B60" w:rsidRDefault="00743ED7" w:rsidP="00E63DE0">
            <w:pPr>
              <w:pStyle w:val="Heading1"/>
              <w:rPr>
                <w:b w:val="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ED7" w:rsidRPr="00BC4B60" w:rsidRDefault="00743ED7" w:rsidP="00E63DE0">
            <w:pPr>
              <w:pStyle w:val="Heading1"/>
              <w:rPr>
                <w:b w:val="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43ED7" w:rsidRPr="00BC4B60" w:rsidRDefault="00743ED7" w:rsidP="00E63DE0">
            <w:pPr>
              <w:pStyle w:val="Heading1"/>
              <w:jc w:val="right"/>
              <w:rPr>
                <w:b w:val="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743ED7" w:rsidRPr="00BC4B60" w:rsidRDefault="00743ED7" w:rsidP="00E63DE0">
            <w:pPr>
              <w:pStyle w:val="Heading1"/>
              <w:jc w:val="righ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7,800</w:t>
            </w:r>
          </w:p>
        </w:tc>
      </w:tr>
      <w:tr w:rsidR="00743ED7" w:rsidRPr="00BC4B60" w:rsidTr="00E63DE0">
        <w:tc>
          <w:tcPr>
            <w:tcW w:w="444" w:type="dxa"/>
            <w:shd w:val="clear" w:color="auto" w:fill="auto"/>
          </w:tcPr>
          <w:p w:rsidR="00743ED7" w:rsidRPr="00BC4B60" w:rsidRDefault="00743ED7" w:rsidP="00E63DE0">
            <w:pPr>
              <w:pStyle w:val="Heading1"/>
              <w:rPr>
                <w:b w:val="0"/>
                <w:szCs w:val="20"/>
              </w:rPr>
            </w:pPr>
            <w:r w:rsidRPr="00BC4B60">
              <w:rPr>
                <w:b w:val="0"/>
                <w:szCs w:val="20"/>
              </w:rPr>
              <w:t>4.</w:t>
            </w:r>
          </w:p>
        </w:tc>
        <w:tc>
          <w:tcPr>
            <w:tcW w:w="4342" w:type="dxa"/>
            <w:shd w:val="clear" w:color="auto" w:fill="auto"/>
          </w:tcPr>
          <w:p w:rsidR="00743ED7" w:rsidRPr="00BC4B60" w:rsidRDefault="00743ED7" w:rsidP="00E63DE0">
            <w:pPr>
              <w:pStyle w:val="Heading1"/>
              <w:rPr>
                <w:b w:val="0"/>
                <w:szCs w:val="20"/>
              </w:rPr>
            </w:pPr>
            <w:r w:rsidRPr="00BC4B60">
              <w:rPr>
                <w:b w:val="0"/>
                <w:szCs w:val="20"/>
              </w:rPr>
              <w:t>Fancy goods</w:t>
            </w:r>
          </w:p>
        </w:tc>
        <w:tc>
          <w:tcPr>
            <w:tcW w:w="1134" w:type="dxa"/>
            <w:shd w:val="clear" w:color="auto" w:fill="auto"/>
          </w:tcPr>
          <w:p w:rsidR="00743ED7" w:rsidRPr="00BC4B60" w:rsidRDefault="00743ED7" w:rsidP="00E63DE0">
            <w:pPr>
              <w:pStyle w:val="Heading1"/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75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ED7" w:rsidRPr="00BC4B60" w:rsidRDefault="00743ED7" w:rsidP="00E63DE0">
            <w:pPr>
              <w:pStyle w:val="Heading1"/>
              <w:rPr>
                <w:b w:val="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ED7" w:rsidRPr="00BC4B60" w:rsidRDefault="00743ED7" w:rsidP="00E63DE0">
            <w:pPr>
              <w:pStyle w:val="Heading1"/>
              <w:rPr>
                <w:b w:val="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43ED7" w:rsidRPr="00BC4B60" w:rsidRDefault="00743ED7" w:rsidP="00E63DE0">
            <w:pPr>
              <w:pStyle w:val="Heading1"/>
              <w:jc w:val="right"/>
              <w:rPr>
                <w:b w:val="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743ED7" w:rsidRPr="00BC4B60" w:rsidRDefault="00743ED7" w:rsidP="00E63DE0">
            <w:pPr>
              <w:pStyle w:val="Heading1"/>
              <w:jc w:val="righ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7,800</w:t>
            </w:r>
          </w:p>
        </w:tc>
      </w:tr>
      <w:tr w:rsidR="00743ED7" w:rsidRPr="00BC4B60" w:rsidTr="00E63DE0">
        <w:tc>
          <w:tcPr>
            <w:tcW w:w="444" w:type="dxa"/>
            <w:shd w:val="clear" w:color="auto" w:fill="auto"/>
          </w:tcPr>
          <w:p w:rsidR="00743ED7" w:rsidRPr="00BC4B60" w:rsidRDefault="00743ED7" w:rsidP="00E63DE0">
            <w:pPr>
              <w:pStyle w:val="Heading1"/>
              <w:rPr>
                <w:b w:val="0"/>
                <w:szCs w:val="20"/>
              </w:rPr>
            </w:pPr>
            <w:r w:rsidRPr="00BC4B60">
              <w:rPr>
                <w:b w:val="0"/>
                <w:szCs w:val="20"/>
              </w:rPr>
              <w:t>5.</w:t>
            </w:r>
          </w:p>
        </w:tc>
        <w:tc>
          <w:tcPr>
            <w:tcW w:w="4342" w:type="dxa"/>
            <w:shd w:val="clear" w:color="auto" w:fill="auto"/>
          </w:tcPr>
          <w:p w:rsidR="00743ED7" w:rsidRPr="00BC4B60" w:rsidRDefault="00743ED7" w:rsidP="00E63DE0">
            <w:pPr>
              <w:pStyle w:val="Heading1"/>
              <w:rPr>
                <w:b w:val="0"/>
                <w:szCs w:val="20"/>
              </w:rPr>
            </w:pPr>
            <w:proofErr w:type="spellStart"/>
            <w:r w:rsidRPr="00BC4B60">
              <w:rPr>
                <w:b w:val="0"/>
                <w:szCs w:val="20"/>
              </w:rPr>
              <w:t>Cakesellers</w:t>
            </w:r>
            <w:proofErr w:type="spellEnd"/>
            <w:r w:rsidRPr="00BC4B60">
              <w:rPr>
                <w:b w:val="0"/>
                <w:szCs w:val="20"/>
              </w:rPr>
              <w:t>’ and victualler’s stalls and kiosks</w:t>
            </w:r>
          </w:p>
        </w:tc>
        <w:tc>
          <w:tcPr>
            <w:tcW w:w="1134" w:type="dxa"/>
            <w:shd w:val="clear" w:color="auto" w:fill="auto"/>
          </w:tcPr>
          <w:p w:rsidR="00743ED7" w:rsidRPr="00BC4B60" w:rsidRDefault="00743ED7" w:rsidP="00E63DE0">
            <w:pPr>
              <w:pStyle w:val="Heading1"/>
              <w:rPr>
                <w:b w:val="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ED7" w:rsidRPr="00BC4B60" w:rsidRDefault="00743ED7" w:rsidP="00E63DE0">
            <w:pPr>
              <w:pStyle w:val="Heading1"/>
              <w:rPr>
                <w:b w:val="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ED7" w:rsidRPr="00BC4B60" w:rsidRDefault="00743ED7" w:rsidP="00E63DE0">
            <w:pPr>
              <w:pStyle w:val="Heading1"/>
              <w:rPr>
                <w:b w:val="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43ED7" w:rsidRPr="00BC4B60" w:rsidRDefault="00743ED7" w:rsidP="00E63DE0">
            <w:pPr>
              <w:pStyle w:val="Heading1"/>
              <w:jc w:val="righ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1,000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743ED7" w:rsidRPr="00BC4B60" w:rsidRDefault="00743ED7" w:rsidP="00E63DE0">
            <w:pPr>
              <w:pStyle w:val="Heading1"/>
              <w:jc w:val="righ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12,000</w:t>
            </w:r>
          </w:p>
        </w:tc>
      </w:tr>
      <w:tr w:rsidR="00743ED7" w:rsidRPr="00BC4B60" w:rsidTr="00E63DE0">
        <w:tc>
          <w:tcPr>
            <w:tcW w:w="444" w:type="dxa"/>
            <w:vMerge w:val="restart"/>
            <w:shd w:val="clear" w:color="auto" w:fill="auto"/>
            <w:vAlign w:val="center"/>
          </w:tcPr>
          <w:p w:rsidR="00743ED7" w:rsidRPr="00BC4B60" w:rsidRDefault="00743ED7" w:rsidP="00E63DE0">
            <w:pPr>
              <w:pStyle w:val="Heading1"/>
              <w:rPr>
                <w:b w:val="0"/>
                <w:szCs w:val="20"/>
              </w:rPr>
            </w:pPr>
            <w:r w:rsidRPr="00BC4B60">
              <w:rPr>
                <w:b w:val="0"/>
                <w:szCs w:val="20"/>
              </w:rPr>
              <w:t>6.</w:t>
            </w:r>
          </w:p>
        </w:tc>
        <w:tc>
          <w:tcPr>
            <w:tcW w:w="4342" w:type="dxa"/>
            <w:vMerge w:val="restart"/>
            <w:shd w:val="clear" w:color="auto" w:fill="auto"/>
            <w:vAlign w:val="center"/>
          </w:tcPr>
          <w:p w:rsidR="00743ED7" w:rsidRPr="00BC4B60" w:rsidRDefault="00743ED7" w:rsidP="00E63DE0">
            <w:pPr>
              <w:pStyle w:val="Heading1"/>
              <w:rPr>
                <w:b w:val="0"/>
                <w:szCs w:val="20"/>
              </w:rPr>
            </w:pPr>
            <w:r w:rsidRPr="00BC4B60">
              <w:rPr>
                <w:b w:val="0"/>
                <w:szCs w:val="20"/>
              </w:rPr>
              <w:t>Auction Space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3ED7" w:rsidRPr="00BC4B60" w:rsidRDefault="00743ED7" w:rsidP="00E63DE0">
            <w:pPr>
              <w:pStyle w:val="Heading1"/>
              <w:rPr>
                <w:b w:val="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43ED7" w:rsidRPr="00BC4B60" w:rsidRDefault="00743ED7" w:rsidP="00E63DE0">
            <w:pPr>
              <w:pStyle w:val="Heading1"/>
              <w:jc w:val="right"/>
              <w:rPr>
                <w:b w:val="0"/>
                <w:szCs w:val="20"/>
              </w:rPr>
            </w:pPr>
            <w:r w:rsidRPr="00BC4B60">
              <w:rPr>
                <w:b w:val="0"/>
                <w:szCs w:val="20"/>
              </w:rPr>
              <w:t xml:space="preserve">2 days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ED7" w:rsidRPr="00BC4B60" w:rsidRDefault="00743ED7" w:rsidP="00E63DE0">
            <w:pPr>
              <w:pStyle w:val="Heading1"/>
              <w:jc w:val="center"/>
              <w:rPr>
                <w:b w:val="0"/>
                <w:szCs w:val="20"/>
              </w:rPr>
            </w:pPr>
            <w:r w:rsidRPr="00BC4B60">
              <w:rPr>
                <w:b w:val="0"/>
                <w:szCs w:val="20"/>
              </w:rPr>
              <w:t>Type 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43ED7" w:rsidRPr="00BC4B60" w:rsidRDefault="00743ED7" w:rsidP="00E63DE0">
            <w:pPr>
              <w:pStyle w:val="Heading1"/>
              <w:jc w:val="righ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3,000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743ED7" w:rsidRPr="00BC4B60" w:rsidRDefault="00743ED7" w:rsidP="00E63DE0">
            <w:pPr>
              <w:pStyle w:val="Heading1"/>
              <w:jc w:val="righ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36,000</w:t>
            </w:r>
          </w:p>
        </w:tc>
      </w:tr>
      <w:tr w:rsidR="00743ED7" w:rsidRPr="00BC4B60" w:rsidTr="00E63DE0">
        <w:tc>
          <w:tcPr>
            <w:tcW w:w="444" w:type="dxa"/>
            <w:vMerge/>
            <w:shd w:val="clear" w:color="auto" w:fill="auto"/>
          </w:tcPr>
          <w:p w:rsidR="00743ED7" w:rsidRPr="00BC4B60" w:rsidRDefault="00743ED7" w:rsidP="00E63DE0">
            <w:pPr>
              <w:pStyle w:val="Heading1"/>
              <w:rPr>
                <w:b w:val="0"/>
                <w:szCs w:val="20"/>
              </w:rPr>
            </w:pPr>
          </w:p>
        </w:tc>
        <w:tc>
          <w:tcPr>
            <w:tcW w:w="4342" w:type="dxa"/>
            <w:vMerge/>
            <w:shd w:val="clear" w:color="auto" w:fill="auto"/>
          </w:tcPr>
          <w:p w:rsidR="00743ED7" w:rsidRPr="00BC4B60" w:rsidRDefault="00743ED7" w:rsidP="00E63DE0">
            <w:pPr>
              <w:pStyle w:val="Heading1"/>
              <w:rPr>
                <w:b w:val="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3ED7" w:rsidRPr="00BC4B60" w:rsidRDefault="00743ED7" w:rsidP="00E63DE0">
            <w:pPr>
              <w:pStyle w:val="Heading1"/>
              <w:rPr>
                <w:b w:val="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3ED7" w:rsidRPr="00BC4B60" w:rsidRDefault="00743ED7" w:rsidP="00E63DE0">
            <w:pPr>
              <w:pStyle w:val="Heading1"/>
              <w:jc w:val="right"/>
              <w:rPr>
                <w:b w:val="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ED7" w:rsidRPr="00BC4B60" w:rsidRDefault="00743ED7" w:rsidP="00E63DE0">
            <w:pPr>
              <w:pStyle w:val="Heading1"/>
              <w:jc w:val="center"/>
              <w:rPr>
                <w:b w:val="0"/>
                <w:szCs w:val="20"/>
              </w:rPr>
            </w:pPr>
            <w:r w:rsidRPr="00BC4B60">
              <w:rPr>
                <w:b w:val="0"/>
                <w:szCs w:val="20"/>
              </w:rPr>
              <w:t>Type 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43ED7" w:rsidRPr="00BC4B60" w:rsidRDefault="00743ED7" w:rsidP="00E63DE0">
            <w:pPr>
              <w:pStyle w:val="Heading1"/>
              <w:jc w:val="righ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4,000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743ED7" w:rsidRPr="00BC4B60" w:rsidRDefault="00743ED7" w:rsidP="00E63DE0">
            <w:pPr>
              <w:pStyle w:val="Heading1"/>
              <w:jc w:val="righ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48,000</w:t>
            </w:r>
          </w:p>
        </w:tc>
      </w:tr>
      <w:tr w:rsidR="00743ED7" w:rsidRPr="00BC4B60" w:rsidTr="00E63DE0">
        <w:tc>
          <w:tcPr>
            <w:tcW w:w="444" w:type="dxa"/>
            <w:vMerge/>
            <w:shd w:val="clear" w:color="auto" w:fill="auto"/>
          </w:tcPr>
          <w:p w:rsidR="00743ED7" w:rsidRPr="00BC4B60" w:rsidRDefault="00743ED7" w:rsidP="00E63DE0">
            <w:pPr>
              <w:pStyle w:val="Heading1"/>
              <w:rPr>
                <w:b w:val="0"/>
                <w:szCs w:val="20"/>
              </w:rPr>
            </w:pPr>
          </w:p>
        </w:tc>
        <w:tc>
          <w:tcPr>
            <w:tcW w:w="4342" w:type="dxa"/>
            <w:vMerge/>
            <w:shd w:val="clear" w:color="auto" w:fill="auto"/>
          </w:tcPr>
          <w:p w:rsidR="00743ED7" w:rsidRPr="00BC4B60" w:rsidRDefault="00743ED7" w:rsidP="00E63DE0">
            <w:pPr>
              <w:pStyle w:val="Heading1"/>
              <w:rPr>
                <w:b w:val="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3ED7" w:rsidRPr="00BC4B60" w:rsidRDefault="00743ED7" w:rsidP="00E63DE0">
            <w:pPr>
              <w:pStyle w:val="Heading1"/>
              <w:rPr>
                <w:b w:val="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43ED7" w:rsidRPr="00BC4B60" w:rsidRDefault="00743ED7" w:rsidP="00E63DE0">
            <w:pPr>
              <w:pStyle w:val="Heading1"/>
              <w:jc w:val="right"/>
              <w:rPr>
                <w:b w:val="0"/>
                <w:szCs w:val="20"/>
              </w:rPr>
            </w:pPr>
            <w:r w:rsidRPr="00BC4B60">
              <w:rPr>
                <w:b w:val="0"/>
                <w:szCs w:val="20"/>
              </w:rPr>
              <w:t xml:space="preserve">4 days </w:t>
            </w:r>
          </w:p>
          <w:p w:rsidR="00743ED7" w:rsidRPr="00BC4B60" w:rsidRDefault="00743ED7" w:rsidP="00E63DE0">
            <w:pPr>
              <w:pStyle w:val="Heading1"/>
              <w:jc w:val="right"/>
              <w:rPr>
                <w:b w:val="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ED7" w:rsidRPr="00BC4B60" w:rsidRDefault="00743ED7" w:rsidP="00E63DE0">
            <w:pPr>
              <w:pStyle w:val="Heading1"/>
              <w:jc w:val="center"/>
              <w:rPr>
                <w:b w:val="0"/>
                <w:szCs w:val="20"/>
              </w:rPr>
            </w:pPr>
            <w:r w:rsidRPr="00BC4B60">
              <w:rPr>
                <w:b w:val="0"/>
                <w:szCs w:val="20"/>
              </w:rPr>
              <w:t>Type 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43ED7" w:rsidRPr="00BC4B60" w:rsidRDefault="00743ED7" w:rsidP="00E63DE0">
            <w:pPr>
              <w:pStyle w:val="Heading1"/>
              <w:jc w:val="righ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4,500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743ED7" w:rsidRPr="00BC4B60" w:rsidRDefault="00743ED7" w:rsidP="00E63DE0">
            <w:pPr>
              <w:pStyle w:val="Heading1"/>
              <w:jc w:val="righ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54,000</w:t>
            </w:r>
          </w:p>
        </w:tc>
      </w:tr>
      <w:tr w:rsidR="00743ED7" w:rsidRPr="00BC4B60" w:rsidTr="00E63DE0">
        <w:tc>
          <w:tcPr>
            <w:tcW w:w="444" w:type="dxa"/>
            <w:vMerge/>
            <w:shd w:val="clear" w:color="auto" w:fill="auto"/>
          </w:tcPr>
          <w:p w:rsidR="00743ED7" w:rsidRPr="00BC4B60" w:rsidRDefault="00743ED7" w:rsidP="00E63DE0">
            <w:pPr>
              <w:pStyle w:val="Heading1"/>
              <w:rPr>
                <w:b w:val="0"/>
                <w:szCs w:val="20"/>
              </w:rPr>
            </w:pPr>
          </w:p>
        </w:tc>
        <w:tc>
          <w:tcPr>
            <w:tcW w:w="4342" w:type="dxa"/>
            <w:vMerge/>
            <w:shd w:val="clear" w:color="auto" w:fill="auto"/>
          </w:tcPr>
          <w:p w:rsidR="00743ED7" w:rsidRPr="00BC4B60" w:rsidRDefault="00743ED7" w:rsidP="00E63DE0">
            <w:pPr>
              <w:pStyle w:val="Heading1"/>
              <w:rPr>
                <w:b w:val="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3ED7" w:rsidRPr="00BC4B60" w:rsidRDefault="00743ED7" w:rsidP="00E63DE0">
            <w:pPr>
              <w:pStyle w:val="Heading1"/>
              <w:rPr>
                <w:b w:val="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3ED7" w:rsidRPr="00BC4B60" w:rsidRDefault="00743ED7" w:rsidP="00E63DE0">
            <w:pPr>
              <w:pStyle w:val="Heading1"/>
              <w:jc w:val="right"/>
              <w:rPr>
                <w:b w:val="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ED7" w:rsidRPr="00BC4B60" w:rsidRDefault="00743ED7" w:rsidP="00E63DE0">
            <w:pPr>
              <w:pStyle w:val="Heading1"/>
              <w:jc w:val="center"/>
              <w:rPr>
                <w:b w:val="0"/>
                <w:szCs w:val="20"/>
              </w:rPr>
            </w:pPr>
            <w:r w:rsidRPr="00BC4B60">
              <w:rPr>
                <w:b w:val="0"/>
                <w:szCs w:val="20"/>
              </w:rPr>
              <w:t>Type 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43ED7" w:rsidRPr="00BC4B60" w:rsidRDefault="00743ED7" w:rsidP="00E63DE0">
            <w:pPr>
              <w:pStyle w:val="Heading1"/>
              <w:jc w:val="righ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6,000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743ED7" w:rsidRPr="00BC4B60" w:rsidRDefault="00743ED7" w:rsidP="00E63DE0">
            <w:pPr>
              <w:pStyle w:val="Heading1"/>
              <w:jc w:val="righ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72,000</w:t>
            </w:r>
          </w:p>
        </w:tc>
      </w:tr>
    </w:tbl>
    <w:p w:rsidR="00743ED7" w:rsidRDefault="00743ED7" w:rsidP="00743ED7">
      <w:pPr>
        <w:pStyle w:val="BodyText"/>
        <w:numPr>
          <w:ilvl w:val="0"/>
          <w:numId w:val="2"/>
        </w:numPr>
        <w:spacing w:before="200" w:after="200"/>
        <w:rPr>
          <w:b w:val="0"/>
        </w:rPr>
      </w:pPr>
      <w:r>
        <w:rPr>
          <w:b w:val="0"/>
        </w:rPr>
        <w:t>These regulations shall come into operation on the date of its publication.</w:t>
      </w:r>
    </w:p>
    <w:p w:rsidR="00743ED7" w:rsidRDefault="00743ED7" w:rsidP="00743ED7">
      <w:pPr>
        <w:pStyle w:val="BodyText"/>
        <w:numPr>
          <w:ilvl w:val="0"/>
          <w:numId w:val="2"/>
        </w:numPr>
        <w:spacing w:before="200" w:after="200"/>
        <w:rPr>
          <w:b w:val="0"/>
        </w:rPr>
      </w:pPr>
      <w:r>
        <w:rPr>
          <w:b w:val="0"/>
        </w:rPr>
        <w:t>The Vacoas-Phoenix (Fair) (Amendment) Regulation 2013 (GN 46 of 2013) is replaced.</w:t>
      </w:r>
    </w:p>
    <w:p w:rsidR="00743ED7" w:rsidRDefault="00743ED7" w:rsidP="00743ED7">
      <w:pPr>
        <w:rPr>
          <w:rFonts w:ascii="Arial Narrow" w:hAnsi="Arial Narrow"/>
          <w:sz w:val="14"/>
          <w:szCs w:val="14"/>
        </w:rPr>
      </w:pPr>
      <w:bookmarkStart w:id="0" w:name="_GoBack"/>
      <w:bookmarkEnd w:id="0"/>
    </w:p>
    <w:p w:rsidR="00B51163" w:rsidRDefault="00B51163"/>
    <w:sectPr w:rsidR="00B51163" w:rsidSect="00743ED7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629D"/>
    <w:multiLevelType w:val="hybridMultilevel"/>
    <w:tmpl w:val="FB9E613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63555"/>
    <w:multiLevelType w:val="hybridMultilevel"/>
    <w:tmpl w:val="C03A0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D7"/>
    <w:rsid w:val="00143BF3"/>
    <w:rsid w:val="00743ED7"/>
    <w:rsid w:val="00B51163"/>
    <w:rsid w:val="00DA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743ED7"/>
    <w:pPr>
      <w:keepNext/>
      <w:outlineLvl w:val="0"/>
    </w:pPr>
    <w:rPr>
      <w:rFonts w:ascii="Arial Narrow" w:hAnsi="Arial Narrow"/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3ED7"/>
    <w:rPr>
      <w:rFonts w:ascii="Arial Narrow" w:eastAsia="Times New Roman" w:hAnsi="Arial Narrow" w:cs="Times New Roman"/>
      <w:b/>
      <w:bCs/>
      <w:szCs w:val="24"/>
      <w:lang w:bidi="ar-SA"/>
    </w:rPr>
  </w:style>
  <w:style w:type="paragraph" w:styleId="BodyText">
    <w:name w:val="Body Text"/>
    <w:basedOn w:val="Normal"/>
    <w:link w:val="BodyTextChar"/>
    <w:rsid w:val="00743ED7"/>
    <w:rPr>
      <w:b/>
      <w:bCs/>
    </w:rPr>
  </w:style>
  <w:style w:type="character" w:customStyle="1" w:styleId="BodyTextChar">
    <w:name w:val="Body Text Char"/>
    <w:basedOn w:val="DefaultParagraphFont"/>
    <w:link w:val="BodyText"/>
    <w:rsid w:val="00743ED7"/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paragraph" w:styleId="Title">
    <w:name w:val="Title"/>
    <w:basedOn w:val="Normal"/>
    <w:link w:val="TitleChar"/>
    <w:qFormat/>
    <w:rsid w:val="00743ED7"/>
    <w:pPr>
      <w:jc w:val="center"/>
    </w:pPr>
    <w:rPr>
      <w:rFonts w:ascii="Albertus MT" w:hAnsi="Albertus MT"/>
      <w:b/>
      <w:bCs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743ED7"/>
    <w:rPr>
      <w:rFonts w:ascii="Albertus MT" w:eastAsia="Times New Roman" w:hAnsi="Albertus MT" w:cs="Times New Roman"/>
      <w:b/>
      <w:bCs/>
      <w:sz w:val="28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743ED7"/>
    <w:pPr>
      <w:keepNext/>
      <w:outlineLvl w:val="0"/>
    </w:pPr>
    <w:rPr>
      <w:rFonts w:ascii="Arial Narrow" w:hAnsi="Arial Narrow"/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3ED7"/>
    <w:rPr>
      <w:rFonts w:ascii="Arial Narrow" w:eastAsia="Times New Roman" w:hAnsi="Arial Narrow" w:cs="Times New Roman"/>
      <w:b/>
      <w:bCs/>
      <w:szCs w:val="24"/>
      <w:lang w:bidi="ar-SA"/>
    </w:rPr>
  </w:style>
  <w:style w:type="paragraph" w:styleId="BodyText">
    <w:name w:val="Body Text"/>
    <w:basedOn w:val="Normal"/>
    <w:link w:val="BodyTextChar"/>
    <w:rsid w:val="00743ED7"/>
    <w:rPr>
      <w:b/>
      <w:bCs/>
    </w:rPr>
  </w:style>
  <w:style w:type="character" w:customStyle="1" w:styleId="BodyTextChar">
    <w:name w:val="Body Text Char"/>
    <w:basedOn w:val="DefaultParagraphFont"/>
    <w:link w:val="BodyText"/>
    <w:rsid w:val="00743ED7"/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paragraph" w:styleId="Title">
    <w:name w:val="Title"/>
    <w:basedOn w:val="Normal"/>
    <w:link w:val="TitleChar"/>
    <w:qFormat/>
    <w:rsid w:val="00743ED7"/>
    <w:pPr>
      <w:jc w:val="center"/>
    </w:pPr>
    <w:rPr>
      <w:rFonts w:ascii="Albertus MT" w:hAnsi="Albertus MT"/>
      <w:b/>
      <w:bCs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743ED7"/>
    <w:rPr>
      <w:rFonts w:ascii="Albertus MT" w:eastAsia="Times New Roman" w:hAnsi="Albertus MT" w:cs="Times New Roman"/>
      <w:b/>
      <w:bCs/>
      <w:sz w:val="28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Moomeshwary Groodoyal</dc:creator>
  <cp:lastModifiedBy>Administrator</cp:lastModifiedBy>
  <cp:revision>3</cp:revision>
  <dcterms:created xsi:type="dcterms:W3CDTF">2013-11-20T11:25:00Z</dcterms:created>
  <dcterms:modified xsi:type="dcterms:W3CDTF">2013-12-18T07:45:00Z</dcterms:modified>
</cp:coreProperties>
</file>